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D7005" w14:textId="5B0AD04A" w:rsidR="003037CF" w:rsidRDefault="00E80612">
      <w:pPr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南昌大学</w:t>
      </w:r>
      <w:r>
        <w:rPr>
          <w:rFonts w:ascii="微软雅黑" w:eastAsia="微软雅黑" w:hAnsi="微软雅黑" w:hint="eastAsia"/>
          <w:u w:val="single"/>
        </w:rPr>
        <w:t xml:space="preserve">  202</w:t>
      </w:r>
      <w:r w:rsidR="00E1137F">
        <w:rPr>
          <w:rFonts w:ascii="微软雅黑" w:eastAsia="微软雅黑" w:hAnsi="微软雅黑" w:hint="eastAsia"/>
          <w:u w:val="single"/>
        </w:rPr>
        <w:t>4</w:t>
      </w:r>
      <w:r>
        <w:rPr>
          <w:rFonts w:ascii="微软雅黑" w:eastAsia="微软雅黑" w:hAnsi="微软雅黑" w:hint="eastAsia"/>
          <w:u w:val="single"/>
        </w:rPr>
        <w:t xml:space="preserve">  </w:t>
      </w:r>
      <w:r>
        <w:rPr>
          <w:rFonts w:ascii="微软雅黑" w:eastAsia="微软雅黑" w:hAnsi="微软雅黑" w:hint="eastAsia"/>
        </w:rPr>
        <w:t>届本科生毕业设计（论文）答辩信息公示表</w:t>
      </w:r>
    </w:p>
    <w:p w14:paraId="414F1B33" w14:textId="75E86ED4" w:rsidR="003037CF" w:rsidRDefault="00E80612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学院：外国语学院         专业：</w:t>
      </w:r>
      <w:r w:rsidR="00E1137F">
        <w:rPr>
          <w:rFonts w:ascii="微软雅黑" w:eastAsia="微软雅黑" w:hAnsi="微软雅黑" w:hint="eastAsia"/>
        </w:rPr>
        <w:t>英语</w:t>
      </w:r>
      <w:r>
        <w:rPr>
          <w:rFonts w:ascii="微软雅黑" w:eastAsia="微软雅黑" w:hAnsi="微软雅黑" w:hint="eastAsia"/>
        </w:rPr>
        <w:t xml:space="preserve">        班级:</w:t>
      </w:r>
      <w:r>
        <w:rPr>
          <w:rFonts w:ascii="微软雅黑" w:eastAsia="微软雅黑" w:hAnsi="微软雅黑"/>
        </w:rPr>
        <w:t xml:space="preserve"> </w:t>
      </w:r>
      <w:r w:rsidR="00E1137F">
        <w:rPr>
          <w:rFonts w:ascii="微软雅黑" w:eastAsia="微软雅黑" w:hAnsi="微软雅黑" w:hint="eastAsia"/>
        </w:rPr>
        <w:t>语言与</w:t>
      </w:r>
      <w:r w:rsidR="008E4F01">
        <w:rPr>
          <w:rFonts w:ascii="微软雅黑" w:eastAsia="微软雅黑" w:hAnsi="微软雅黑" w:hint="eastAsia"/>
        </w:rPr>
        <w:t>翻译</w:t>
      </w:r>
      <w:r w:rsidR="00E1137F">
        <w:rPr>
          <w:rFonts w:ascii="微软雅黑" w:eastAsia="微软雅黑" w:hAnsi="微软雅黑" w:hint="eastAsia"/>
        </w:rPr>
        <w:t>202</w:t>
      </w:r>
      <w:r>
        <w:rPr>
          <w:rFonts w:ascii="微软雅黑" w:eastAsia="微软雅黑" w:hAnsi="微软雅黑" w:hint="eastAsia"/>
        </w:rPr>
        <w:t>班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779"/>
        <w:gridCol w:w="148"/>
        <w:gridCol w:w="572"/>
        <w:gridCol w:w="959"/>
        <w:gridCol w:w="121"/>
        <w:gridCol w:w="720"/>
        <w:gridCol w:w="540"/>
        <w:gridCol w:w="2655"/>
        <w:gridCol w:w="1067"/>
        <w:gridCol w:w="1163"/>
        <w:gridCol w:w="1134"/>
      </w:tblGrid>
      <w:tr w:rsidR="003037CF" w14:paraId="71D78023" w14:textId="77777777" w:rsidTr="00081F57">
        <w:tc>
          <w:tcPr>
            <w:tcW w:w="1440" w:type="dxa"/>
            <w:gridSpan w:val="2"/>
            <w:vAlign w:val="center"/>
          </w:tcPr>
          <w:p w14:paraId="12D353E4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答辩组号</w:t>
            </w:r>
          </w:p>
        </w:tc>
        <w:tc>
          <w:tcPr>
            <w:tcW w:w="1800" w:type="dxa"/>
            <w:gridSpan w:val="4"/>
            <w:vAlign w:val="center"/>
          </w:tcPr>
          <w:p w14:paraId="50460C92" w14:textId="5D28D23A" w:rsidR="003037CF" w:rsidRDefault="00E1137F">
            <w:pPr>
              <w:jc w:val="center"/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260" w:type="dxa"/>
            <w:gridSpan w:val="2"/>
            <w:vAlign w:val="center"/>
          </w:tcPr>
          <w:p w14:paraId="2A5D2677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答辩时间</w:t>
            </w:r>
          </w:p>
        </w:tc>
        <w:tc>
          <w:tcPr>
            <w:tcW w:w="2655" w:type="dxa"/>
            <w:vAlign w:val="center"/>
          </w:tcPr>
          <w:p w14:paraId="52996C82" w14:textId="2DFC183E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hint="eastAsia"/>
                <w:szCs w:val="21"/>
              </w:rPr>
              <w:t>202</w:t>
            </w:r>
            <w:r w:rsidR="00E1137F"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.6.</w:t>
            </w:r>
            <w:r w:rsidR="00E1137F"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 xml:space="preserve"> 08:00-17:00</w:t>
            </w:r>
          </w:p>
        </w:tc>
        <w:tc>
          <w:tcPr>
            <w:tcW w:w="1067" w:type="dxa"/>
            <w:vAlign w:val="center"/>
          </w:tcPr>
          <w:p w14:paraId="62E4A9CA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答辩地点</w:t>
            </w:r>
          </w:p>
        </w:tc>
        <w:tc>
          <w:tcPr>
            <w:tcW w:w="2297" w:type="dxa"/>
            <w:gridSpan w:val="2"/>
            <w:vAlign w:val="center"/>
          </w:tcPr>
          <w:p w14:paraId="7952A02B" w14:textId="2B724E1A" w:rsidR="00E80612" w:rsidRDefault="00E1137F" w:rsidP="008358EA">
            <w:pPr>
              <w:jc w:val="center"/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外经楼</w:t>
            </w:r>
            <w:r w:rsidR="00E80612">
              <w:rPr>
                <w:rFonts w:ascii="微软雅黑" w:eastAsia="微软雅黑" w:hAnsi="微软雅黑" w:hint="eastAsia"/>
              </w:rPr>
              <w:t>2</w:t>
            </w:r>
            <w:r>
              <w:rPr>
                <w:rFonts w:ascii="微软雅黑" w:eastAsia="微软雅黑" w:hAnsi="微软雅黑" w:hint="eastAsia"/>
              </w:rPr>
              <w:t>18</w:t>
            </w:r>
          </w:p>
        </w:tc>
      </w:tr>
      <w:tr w:rsidR="003037CF" w14:paraId="3232BB9F" w14:textId="77777777" w:rsidTr="00081F57">
        <w:trPr>
          <w:trHeight w:val="446"/>
        </w:trPr>
        <w:tc>
          <w:tcPr>
            <w:tcW w:w="1440" w:type="dxa"/>
            <w:gridSpan w:val="2"/>
          </w:tcPr>
          <w:p w14:paraId="735BBBEB" w14:textId="77777777" w:rsidR="003037CF" w:rsidRDefault="00E8061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答辩委员会</w:t>
            </w:r>
          </w:p>
        </w:tc>
        <w:tc>
          <w:tcPr>
            <w:tcW w:w="720" w:type="dxa"/>
            <w:gridSpan w:val="2"/>
          </w:tcPr>
          <w:p w14:paraId="2145144B" w14:textId="77777777" w:rsidR="003037CF" w:rsidRDefault="00E8061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组长</w:t>
            </w:r>
          </w:p>
        </w:tc>
        <w:tc>
          <w:tcPr>
            <w:tcW w:w="1080" w:type="dxa"/>
            <w:gridSpan w:val="2"/>
          </w:tcPr>
          <w:p w14:paraId="722846B4" w14:textId="3165B9BD" w:rsidR="003037CF" w:rsidRDefault="00E1137F">
            <w:pPr>
              <w:rPr>
                <w:rFonts w:ascii="微软雅黑" w:eastAsia="微软雅黑" w:hAnsi="微软雅黑"/>
              </w:rPr>
            </w:pPr>
            <w:r w:rsidRPr="00E1137F">
              <w:rPr>
                <w:rFonts w:ascii="微软雅黑" w:eastAsia="微软雅黑" w:hAnsi="微软雅黑" w:hint="eastAsia"/>
              </w:rPr>
              <w:t>蒋平</w:t>
            </w:r>
          </w:p>
        </w:tc>
        <w:tc>
          <w:tcPr>
            <w:tcW w:w="720" w:type="dxa"/>
          </w:tcPr>
          <w:p w14:paraId="0E2D4FD8" w14:textId="77777777" w:rsidR="003037CF" w:rsidRDefault="00E8061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成员</w:t>
            </w:r>
          </w:p>
        </w:tc>
        <w:tc>
          <w:tcPr>
            <w:tcW w:w="6559" w:type="dxa"/>
            <w:gridSpan w:val="5"/>
          </w:tcPr>
          <w:p w14:paraId="7B5CCD09" w14:textId="7B13E70B" w:rsidR="003037CF" w:rsidRDefault="00E1137F">
            <w:pPr>
              <w:rPr>
                <w:rFonts w:ascii="微软雅黑" w:eastAsia="微软雅黑" w:hAnsi="微软雅黑"/>
              </w:rPr>
            </w:pPr>
            <w:r w:rsidRPr="00E1137F">
              <w:rPr>
                <w:rFonts w:ascii="微软雅黑" w:eastAsia="微软雅黑" w:hAnsi="微软雅黑" w:hint="eastAsia"/>
              </w:rPr>
              <w:t>郑军荣、张雪红、程远、张颖</w:t>
            </w:r>
          </w:p>
        </w:tc>
      </w:tr>
      <w:tr w:rsidR="003037CF" w14:paraId="4887B9F7" w14:textId="77777777" w:rsidTr="00081F57">
        <w:tc>
          <w:tcPr>
            <w:tcW w:w="10519" w:type="dxa"/>
            <w:gridSpan w:val="12"/>
          </w:tcPr>
          <w:p w14:paraId="5F548539" w14:textId="77777777" w:rsidR="003037CF" w:rsidRDefault="003037CF">
            <w:pPr>
              <w:rPr>
                <w:rFonts w:ascii="微软雅黑" w:eastAsia="微软雅黑" w:hAnsi="微软雅黑"/>
                <w:sz w:val="10"/>
                <w:szCs w:val="10"/>
              </w:rPr>
            </w:pPr>
          </w:p>
        </w:tc>
      </w:tr>
      <w:tr w:rsidR="003037CF" w14:paraId="4419CC08" w14:textId="77777777" w:rsidTr="00081F57">
        <w:tc>
          <w:tcPr>
            <w:tcW w:w="661" w:type="dxa"/>
            <w:tcBorders>
              <w:bottom w:val="single" w:sz="4" w:space="0" w:color="auto"/>
            </w:tcBorders>
          </w:tcPr>
          <w:p w14:paraId="19F625E7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序号</w:t>
            </w:r>
          </w:p>
        </w:tc>
        <w:tc>
          <w:tcPr>
            <w:tcW w:w="927" w:type="dxa"/>
            <w:gridSpan w:val="2"/>
            <w:tcBorders>
              <w:bottom w:val="single" w:sz="4" w:space="0" w:color="auto"/>
            </w:tcBorders>
          </w:tcPr>
          <w:p w14:paraId="1318DB59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姓名</w:t>
            </w: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</w:tcPr>
          <w:p w14:paraId="3BA3A34C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学号</w:t>
            </w:r>
          </w:p>
        </w:tc>
        <w:tc>
          <w:tcPr>
            <w:tcW w:w="6266" w:type="dxa"/>
            <w:gridSpan w:val="6"/>
            <w:tcBorders>
              <w:bottom w:val="single" w:sz="4" w:space="0" w:color="auto"/>
            </w:tcBorders>
          </w:tcPr>
          <w:p w14:paraId="0FBC7CC5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题目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0B4318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指导教师</w:t>
            </w:r>
          </w:p>
        </w:tc>
      </w:tr>
      <w:tr w:rsidR="00E1137F" w14:paraId="4F13AC4F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5205B" w14:textId="0CC43632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078B" w14:textId="098EB8F1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叶枫</w:t>
            </w:r>
            <w:proofErr w:type="gramEnd"/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3A16" w14:textId="4359BB03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4216120063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289F" w14:textId="646831D5" w:rsidR="00E1137F" w:rsidRPr="00081F57" w:rsidRDefault="00E1137F" w:rsidP="00E1137F">
            <w:pPr>
              <w:jc w:val="center"/>
              <w:rPr>
                <w:rFonts w:eastAsia="微软雅黑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The Application of Logical Memory Method in Consecutive Interpreting Without Notes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324D" w14:textId="0C4C948B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贺凯达</w:t>
            </w:r>
          </w:p>
        </w:tc>
      </w:tr>
      <w:tr w:rsidR="00E1137F" w14:paraId="73CEE63B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621C0" w14:textId="77777777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98E6E" w14:textId="6CF49A06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陈</w:t>
            </w: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臆</w:t>
            </w:r>
            <w:proofErr w:type="gramEnd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安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9D6F8" w14:textId="7EC5D2C2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5101120011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CD19" w14:textId="063362FA" w:rsidR="00E1137F" w:rsidRPr="00081F57" w:rsidRDefault="00E1137F" w:rsidP="00E1137F">
            <w:pPr>
              <w:jc w:val="center"/>
              <w:rPr>
                <w:rFonts w:eastAsia="微软雅黑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Translation Strategies for Game Localization from the Perspective of Eco-</w:t>
            </w:r>
            <w:proofErr w:type="spell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Translatology</w:t>
            </w:r>
            <w:proofErr w:type="spellEnd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: A Case Study of Sid Meier's Civilization VI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0C3A" w14:textId="7C68C617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赖文</w:t>
            </w: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斌</w:t>
            </w:r>
            <w:proofErr w:type="gramEnd"/>
          </w:p>
        </w:tc>
      </w:tr>
      <w:tr w:rsidR="00E1137F" w14:paraId="6C97FAFA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6B7A" w14:textId="77777777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25DF" w14:textId="5A84662D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王清雯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D432" w14:textId="2450B613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5101120012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697D" w14:textId="4765B5B1" w:rsidR="00E1137F" w:rsidRPr="00081F57" w:rsidRDefault="00E1137F" w:rsidP="00E1137F">
            <w:pPr>
              <w:jc w:val="center"/>
              <w:rPr>
                <w:rFonts w:eastAsia="微软雅黑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C-E Translation Strategies of Culture-Loaded Words in Festive China from the Perspective of the Adaptation Theory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CCCC2" w14:textId="23F82962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张雪红</w:t>
            </w:r>
          </w:p>
        </w:tc>
      </w:tr>
      <w:tr w:rsidR="00E1137F" w14:paraId="73A1E071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341F" w14:textId="77777777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40EE" w14:textId="02586587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邹彤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E918" w14:textId="143BA61E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5101120013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F04C" w14:textId="4F60779C" w:rsidR="00E1137F" w:rsidRPr="00081F57" w:rsidRDefault="00E1137F" w:rsidP="00E1137F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A Study of the Conceptual Metaphors in Sports News Reports by Chinese and Foreign Media------Taking Beijing Winter Olympics as an Example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5E63" w14:textId="42D97AAE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孙晓燕</w:t>
            </w:r>
          </w:p>
        </w:tc>
      </w:tr>
      <w:tr w:rsidR="00E1137F" w14:paraId="44E7F992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3F38" w14:textId="77777777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1E09" w14:textId="2C444B57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杨美萍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1F2E" w14:textId="530B122F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5101120014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EE5F" w14:textId="6AC57D26" w:rsidR="00E1137F" w:rsidRPr="00081F57" w:rsidRDefault="00E1137F" w:rsidP="00E1137F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An Analysis of the American English Subtitles for the Chinese TV Series Empresses in the Palace Under the Principles of Faithfulness, Expressiveness and Elegance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C7101" w14:textId="355F001C" w:rsidR="00E1137F" w:rsidRPr="00081F57" w:rsidRDefault="00E1137F" w:rsidP="00E1137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张雪红</w:t>
            </w:r>
          </w:p>
        </w:tc>
      </w:tr>
      <w:tr w:rsidR="001F32FA" w14:paraId="4600C9BA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3773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EF59" w14:textId="7854EB35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黎柳艳</w:t>
            </w:r>
            <w:proofErr w:type="gramEnd"/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087D" w14:textId="6CD05686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5101120024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A977A" w14:textId="0F943FB4" w:rsidR="001F32FA" w:rsidRPr="00081F57" w:rsidRDefault="001F32FA" w:rsidP="001F32FA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Differences Between Individualism and Collectivism in Chinese and American Cultures: A Case Study of The Farewell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1E4BC" w14:textId="455C9AF5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孙晓燕</w:t>
            </w:r>
          </w:p>
        </w:tc>
      </w:tr>
      <w:tr w:rsidR="001F32FA" w14:paraId="209363D7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BEB6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134E" w14:textId="27240AE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雷嘉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39E0" w14:textId="2CC3054E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5101120031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3C77" w14:textId="50AF3C74" w:rsidR="001F32FA" w:rsidRPr="00081F57" w:rsidRDefault="001F32FA" w:rsidP="001F32FA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Assessing Progress in AI-Generated English-to-Chinese Translation: A Case Study of Documentary Film Subtitling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5EE7" w14:textId="6DAF140A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钟达锋</w:t>
            </w:r>
            <w:proofErr w:type="gramEnd"/>
          </w:p>
        </w:tc>
      </w:tr>
      <w:tr w:rsidR="001F32FA" w14:paraId="3292988A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11E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E6B6" w14:textId="6CF406EF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何雯彦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B3A6" w14:textId="68BAE34D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5101120033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D7D8" w14:textId="64AEF123" w:rsidR="001F32FA" w:rsidRPr="00081F57" w:rsidRDefault="001F32FA" w:rsidP="001F32FA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 xml:space="preserve">A Study of Two Chinese Versions of Vanity Fair from the Perspective of </w:t>
            </w:r>
            <w:proofErr w:type="spell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Skopos</w:t>
            </w:r>
            <w:proofErr w:type="spellEnd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 xml:space="preserve"> Theory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7314" w14:textId="2665C8B2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钟达锋</w:t>
            </w:r>
            <w:proofErr w:type="gramEnd"/>
          </w:p>
        </w:tc>
      </w:tr>
      <w:tr w:rsidR="001F32FA" w14:paraId="6111CB48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AA8B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56A1E" w14:textId="4EE767F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江金晶</w:t>
            </w:r>
            <w:proofErr w:type="gramEnd"/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4CFA6" w14:textId="1E8C3F48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5101120045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E978" w14:textId="05646AC0" w:rsidR="001F32FA" w:rsidRPr="00081F57" w:rsidRDefault="001F32FA" w:rsidP="001F32FA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Inferiority Complex and Stereotypes in Celeste Ng</w:t>
            </w: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’</w:t>
            </w:r>
            <w:proofErr w:type="gramEnd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s Everything I Never Told You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9C72" w14:textId="78600710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项歆妮</w:t>
            </w:r>
          </w:p>
        </w:tc>
      </w:tr>
      <w:tr w:rsidR="001F32FA" w14:paraId="2135CADE" w14:textId="77777777" w:rsidTr="00081F57">
        <w:trPr>
          <w:trHeight w:val="453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7DDD8" w14:textId="658608C0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sz w:val="20"/>
                <w:szCs w:val="20"/>
              </w:rPr>
              <w:t>1</w:t>
            </w:r>
            <w:r w:rsidRPr="00081F57">
              <w:rPr>
                <w:rFonts w:ascii="宋体" w:hAnsi="宋体"/>
                <w:sz w:val="20"/>
                <w:szCs w:val="20"/>
              </w:rPr>
              <w:t>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904B" w14:textId="372B4DE9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俞江平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6B81" w14:textId="1358A822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5101120048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2108" w14:textId="4B36D494" w:rsidR="001F32FA" w:rsidRPr="00081F57" w:rsidRDefault="001F32FA" w:rsidP="001F32FA">
            <w:pPr>
              <w:jc w:val="center"/>
              <w:rPr>
                <w:rFonts w:eastAsia="微软雅黑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Effects of Peer Feedback on Syntactic Complexity Development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22C6" w14:textId="1185FC66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王丽萍</w:t>
            </w:r>
          </w:p>
        </w:tc>
      </w:tr>
      <w:tr w:rsidR="001F32FA" w14:paraId="49A18764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5E52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480E" w14:textId="34241616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颜慧艳</w:t>
            </w:r>
            <w:proofErr w:type="gramEnd"/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19E1" w14:textId="67701824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5101120051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8996" w14:textId="525B083A" w:rsidR="001F32FA" w:rsidRPr="00081F57" w:rsidRDefault="001F32FA" w:rsidP="001F32FA">
            <w:pPr>
              <w:jc w:val="center"/>
              <w:rPr>
                <w:rFonts w:eastAsia="微软雅黑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 xml:space="preserve">An Analysis of Beloved </w:t>
            </w: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From</w:t>
            </w:r>
            <w:proofErr w:type="gramEnd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 xml:space="preserve"> the Perspective of Trauma Theory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DF7C" w14:textId="0957692C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徐雪梅</w:t>
            </w:r>
          </w:p>
        </w:tc>
      </w:tr>
      <w:tr w:rsidR="001F32FA" w14:paraId="145203BF" w14:textId="77777777" w:rsidTr="00081F57">
        <w:trPr>
          <w:trHeight w:val="31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DE05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45B9" w14:textId="1BD0341C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刘欣怡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4B73B" w14:textId="1D6BC41B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5101120055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10ED" w14:textId="4A4F008C" w:rsidR="001F32FA" w:rsidRPr="00081F57" w:rsidRDefault="001F32FA" w:rsidP="001F32FA">
            <w:pPr>
              <w:jc w:val="center"/>
              <w:rPr>
                <w:rFonts w:eastAsia="微软雅黑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An Analysis of the Cultural Dissolution Insinuated in Chinese and American Literary Works——Taking Taipei People and The Sound and the Fury for Example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1A4E" w14:textId="53D4D24D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徐雪梅</w:t>
            </w:r>
          </w:p>
        </w:tc>
      </w:tr>
      <w:tr w:rsidR="001F32FA" w14:paraId="334A083E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6EF6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B8C29" w14:textId="2694ACD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林澄慧</w:t>
            </w:r>
            <w:proofErr w:type="gramEnd"/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F4F6" w14:textId="30B777EB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5101120058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E42B5" w14:textId="0980349D" w:rsidR="001F32FA" w:rsidRPr="00081F57" w:rsidRDefault="001F32FA" w:rsidP="001F32FA">
            <w:pPr>
              <w:jc w:val="center"/>
              <w:rPr>
                <w:rFonts w:eastAsia="微软雅黑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Adaptation and Selection in the English Translation of Film and Television Subtitles: A Case Study on the Journey to the West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DC37" w14:textId="166F0E08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赖文</w:t>
            </w: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斌</w:t>
            </w:r>
            <w:proofErr w:type="gramEnd"/>
          </w:p>
        </w:tc>
      </w:tr>
      <w:tr w:rsidR="001F32FA" w14:paraId="030A50DF" w14:textId="77777777" w:rsidTr="00081F57">
        <w:trPr>
          <w:trHeight w:val="44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AF955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FE4F" w14:textId="588C6B38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龙婉婷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7DAAA" w14:textId="1DFA2B92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5101120071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8DEA" w14:textId="21664CEB" w:rsidR="001F32FA" w:rsidRPr="00081F57" w:rsidRDefault="001F32FA" w:rsidP="001F32FA">
            <w:pPr>
              <w:jc w:val="center"/>
              <w:rPr>
                <w:rFonts w:eastAsia="微软雅黑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The Fusion of Naturalism and Realism in Thomas Hardy's The Return of the Native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D21E6" w14:textId="6CA194C8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孙晓燕</w:t>
            </w:r>
          </w:p>
        </w:tc>
      </w:tr>
      <w:tr w:rsidR="001F32FA" w14:paraId="63A32BC0" w14:textId="77777777" w:rsidTr="00081F57">
        <w:trPr>
          <w:trHeight w:val="38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2619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5193" w14:textId="357F483F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曾晨鹭</w:t>
            </w:r>
            <w:proofErr w:type="gramEnd"/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51945" w14:textId="6F037216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5101120075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2DA2" w14:textId="723CAC60" w:rsidR="001F32FA" w:rsidRPr="00081F57" w:rsidRDefault="001F32FA" w:rsidP="001F32FA">
            <w:pPr>
              <w:jc w:val="center"/>
              <w:rPr>
                <w:rFonts w:eastAsia="微软雅黑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 xml:space="preserve">Study on the Translation of Culture-Loaded Words in Tales of Hulan River Based on </w:t>
            </w:r>
            <w:proofErr w:type="spell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Skopos</w:t>
            </w:r>
            <w:proofErr w:type="spellEnd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 xml:space="preserve"> Theory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67DC" w14:textId="1CADDEC8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徐雪梅</w:t>
            </w:r>
          </w:p>
        </w:tc>
      </w:tr>
      <w:tr w:rsidR="001F32FA" w14:paraId="48516E1E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253DF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53CC" w14:textId="5548548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阴佳茹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A562" w14:textId="52DFAFE2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5101120076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6637" w14:textId="6A6B6011" w:rsidR="001F32FA" w:rsidRPr="00081F57" w:rsidRDefault="001F32FA" w:rsidP="001F32FA">
            <w:pPr>
              <w:jc w:val="center"/>
              <w:rPr>
                <w:rFonts w:eastAsia="微软雅黑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 xml:space="preserve">Study on the English Translation of Chinese Internet Literature from the Perspective of Social Semiotics: Taking </w:t>
            </w: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To</w:t>
            </w:r>
            <w:proofErr w:type="gramEnd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 xml:space="preserve"> the Sky Kingdom as an Example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F5A5" w14:textId="34516CC1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贺凯达</w:t>
            </w:r>
          </w:p>
        </w:tc>
      </w:tr>
      <w:tr w:rsidR="001F32FA" w14:paraId="0C547A2D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510F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49652" w14:textId="294BDAB6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宋金阳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BAF4" w14:textId="5E124F55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5101120079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385" w14:textId="7F7A5A33" w:rsidR="001F32FA" w:rsidRPr="00081F57" w:rsidRDefault="001F32FA" w:rsidP="001F32FA">
            <w:pPr>
              <w:jc w:val="center"/>
              <w:rPr>
                <w:rFonts w:eastAsia="微软雅黑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A Study on the English Translation of Chinese National Geography from the Perspective of Multimodal Discourse Analysis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00033" w14:textId="13E34D11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贺凯达</w:t>
            </w:r>
          </w:p>
        </w:tc>
      </w:tr>
      <w:tr w:rsidR="001F32FA" w14:paraId="290E96A6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B511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00CD" w14:textId="1F442233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虞宇琪</w:t>
            </w:r>
            <w:proofErr w:type="gramEnd"/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9814" w14:textId="13E0AEB6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5101120081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2EC8" w14:textId="2D9B27BA" w:rsidR="001F32FA" w:rsidRPr="00081F57" w:rsidRDefault="001F32FA" w:rsidP="001F32FA">
            <w:pPr>
              <w:jc w:val="center"/>
              <w:rPr>
                <w:rFonts w:eastAsia="微软雅黑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On C-E Translation of Movie Subtitles from the Perspective of Multimodal Discourse Analysis: A Case Study of The Wandering Earth 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5758" w14:textId="344FD979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米保富</w:t>
            </w:r>
          </w:p>
        </w:tc>
      </w:tr>
      <w:tr w:rsidR="001F32FA" w14:paraId="37A8DD29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51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9910" w14:textId="7656B4B2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李晶晶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F552" w14:textId="775F0446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5101120082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92408" w14:textId="1333FC20" w:rsidR="001F32FA" w:rsidRPr="00081F57" w:rsidRDefault="001F32FA" w:rsidP="001F32FA">
            <w:pPr>
              <w:jc w:val="center"/>
              <w:rPr>
                <w:rFonts w:eastAsia="微软雅黑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A Study of Game Subtitle Translation Based on Multimodal Discourse Analysis: A Case Study of Reverse 1999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0732" w14:textId="4C5C137E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杨义宽</w:t>
            </w:r>
          </w:p>
        </w:tc>
      </w:tr>
      <w:tr w:rsidR="001F32FA" w14:paraId="1266C1AA" w14:textId="77777777" w:rsidTr="00081F57">
        <w:trPr>
          <w:trHeight w:val="35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391F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4231" w14:textId="3EB46055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梁书园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02CF" w14:textId="28E07525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5101120093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6ABB" w14:textId="45FAE53B" w:rsidR="001F32FA" w:rsidRPr="00081F57" w:rsidRDefault="001F32FA" w:rsidP="001F32FA">
            <w:pPr>
              <w:jc w:val="center"/>
              <w:rPr>
                <w:rFonts w:eastAsia="微软雅黑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 xml:space="preserve">A Comparative Study on Xu </w:t>
            </w:r>
            <w:proofErr w:type="spell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Yuanchong's</w:t>
            </w:r>
            <w:proofErr w:type="spellEnd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 xml:space="preserve"> and Burton Watson's Translation of Reduplication in Su Shi's Poems from the Perspective of Fusion of Horizons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8D39" w14:textId="4538EBA3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赖文</w:t>
            </w: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斌</w:t>
            </w:r>
            <w:proofErr w:type="gramEnd"/>
          </w:p>
        </w:tc>
      </w:tr>
      <w:tr w:rsidR="001F32FA" w14:paraId="5B37A905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05733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FB18" w14:textId="4E8DDF45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周奕鋆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B111" w14:textId="33BB3B2A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5101120096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C201" w14:textId="30D99466" w:rsidR="001F32FA" w:rsidRPr="00081F57" w:rsidRDefault="001F32FA" w:rsidP="001F32FA">
            <w:pPr>
              <w:jc w:val="center"/>
              <w:rPr>
                <w:rFonts w:eastAsia="微软雅黑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A Study on Auditory Narrative in the English Translation of the Annals of Xiang Yu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5856" w14:textId="261ED43D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付添爵</w:t>
            </w:r>
          </w:p>
        </w:tc>
      </w:tr>
      <w:tr w:rsidR="001F32FA" w14:paraId="79F8740D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0421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1B43" w14:textId="00D02C76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李张菲</w:t>
            </w:r>
            <w:proofErr w:type="gramEnd"/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B8CE" w14:textId="4D4663F6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5101120104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75F25" w14:textId="2075BDF2" w:rsidR="001F32FA" w:rsidRPr="00081F57" w:rsidRDefault="001F32FA" w:rsidP="001F32FA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 xml:space="preserve">Localization of Game Translation from the Perspective of </w:t>
            </w:r>
            <w:proofErr w:type="spell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Skopos</w:t>
            </w:r>
            <w:proofErr w:type="spellEnd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 xml:space="preserve"> Theory: A Case Study of Reverse 1999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0402" w14:textId="6004A93B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张淮海</w:t>
            </w:r>
          </w:p>
        </w:tc>
      </w:tr>
      <w:tr w:rsidR="001F32FA" w14:paraId="4C5B3804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900D2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159EB" w14:textId="713497D4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叶美玲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8037" w14:textId="09B199C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5101120105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6A6A" w14:textId="7D652136" w:rsidR="001F32FA" w:rsidRPr="00081F57" w:rsidRDefault="001F32FA" w:rsidP="001F32FA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On the Film Subtitles Translation of Good Luck Charlie-- From the Perspective of Katharina Reiss's Functionalism Category of Translation Criticism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3355" w14:textId="2BB7FE1E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徐雪梅</w:t>
            </w:r>
          </w:p>
        </w:tc>
      </w:tr>
      <w:tr w:rsidR="001F32FA" w14:paraId="7AE9E56D" w14:textId="77777777" w:rsidTr="00081F57">
        <w:trPr>
          <w:trHeight w:val="35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E01F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E9F8" w14:textId="1B1C6E4B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谭颖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875E" w14:textId="2CBFFD5A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5101120118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E470" w14:textId="5C6731D2" w:rsidR="001F32FA" w:rsidRPr="00081F57" w:rsidRDefault="001F32FA" w:rsidP="001F32FA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 xml:space="preserve">A Study on the Translation Strategies of Museum Exhibition Text from the Perspective of International Communication——A Case Study of Nanchang Relics Museum of Marquis </w:t>
            </w:r>
            <w:proofErr w:type="spell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Haihun</w:t>
            </w:r>
            <w:proofErr w:type="spellEnd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 xml:space="preserve"> State of Han Dynasty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5483" w14:textId="7DEF341B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郑军荣</w:t>
            </w:r>
          </w:p>
        </w:tc>
      </w:tr>
      <w:tr w:rsidR="001F32FA" w14:paraId="5D290BF6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7D81" w14:textId="77777777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宋体" w:hAnsi="宋体" w:hint="eastAsi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C841" w14:textId="56F41D5F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龙庆兴</w:t>
            </w:r>
            <w:proofErr w:type="gramEnd"/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95256" w14:textId="6E179A54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5101120119</w:t>
            </w: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763A" w14:textId="1A887A09" w:rsidR="001F32FA" w:rsidRPr="00081F57" w:rsidRDefault="001F32FA" w:rsidP="001F32FA">
            <w:pPr>
              <w:jc w:val="center"/>
              <w:rPr>
                <w:rFonts w:eastAsia="等线"/>
                <w:color w:val="000000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 xml:space="preserve">E-C Translation under the Guidance </w:t>
            </w:r>
            <w:proofErr w:type="gramStart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of  Acculturation</w:t>
            </w:r>
            <w:proofErr w:type="gramEnd"/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 xml:space="preserve"> Theory -- Translation Report on "Civil Rights Queen: Constance Baker Motley and the Struggle for Equality" (Excerpt)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3F66" w14:textId="00BE65F1" w:rsidR="001F32FA" w:rsidRPr="00081F57" w:rsidRDefault="001F32FA" w:rsidP="001F32F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81F57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刘婷</w:t>
            </w:r>
          </w:p>
        </w:tc>
      </w:tr>
      <w:tr w:rsidR="001F32FA" w14:paraId="2E31DDFC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6E3B" w14:textId="24A9FE0E" w:rsidR="001F32FA" w:rsidRPr="008358EA" w:rsidRDefault="001F32FA" w:rsidP="001F32F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C326" w14:textId="173444B6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749FD" w14:textId="332B1794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702A" w14:textId="64D75029" w:rsidR="001F32FA" w:rsidRDefault="001F32FA" w:rsidP="001F32FA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BB79" w14:textId="292AAA63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F32FA" w14:paraId="00DEC5A6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DBE5" w14:textId="6FC898F6" w:rsidR="001F32FA" w:rsidRPr="008358EA" w:rsidRDefault="001F32FA" w:rsidP="001F32F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C7BD" w14:textId="0F23AEAF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9EEA" w14:textId="724D00C6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3738" w14:textId="0F60092F" w:rsidR="001F32FA" w:rsidRDefault="001F32FA" w:rsidP="001F32FA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52BC" w14:textId="57BD2C79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F32FA" w14:paraId="00BC4579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327D" w14:textId="2701DC95" w:rsidR="001F32FA" w:rsidRPr="008358EA" w:rsidRDefault="001F32FA" w:rsidP="001F32F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E6AA" w14:textId="009E6F35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FD382" w14:textId="56C9390C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1491" w14:textId="4BA6BDB9" w:rsidR="001F32FA" w:rsidRDefault="001F32FA" w:rsidP="001F32FA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BDF8F" w14:textId="66F121B3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F32FA" w14:paraId="63C71A07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E23C" w14:textId="5086B36D" w:rsidR="001F32FA" w:rsidRPr="008358EA" w:rsidRDefault="001F32FA" w:rsidP="001F32F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093E" w14:textId="0BA6B413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4E9D" w14:textId="10258D34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B4A0" w14:textId="48FC3FBA" w:rsidR="001F32FA" w:rsidRDefault="001F32FA" w:rsidP="001F32FA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44ED" w14:textId="591D02AB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F32FA" w14:paraId="2747D95E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67E4" w14:textId="7C72D346" w:rsidR="001F32FA" w:rsidRPr="008358EA" w:rsidRDefault="001F32FA" w:rsidP="001F32F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7E81" w14:textId="7E51D033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EB30" w14:textId="490C7784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C5F7D" w14:textId="4222B87D" w:rsidR="001F32FA" w:rsidRDefault="001F32FA" w:rsidP="001F32FA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0A17" w14:textId="1556E883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F32FA" w14:paraId="62D34030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A9CB" w14:textId="261F7B72" w:rsidR="001F32FA" w:rsidRPr="008358EA" w:rsidRDefault="001F32FA" w:rsidP="001F32F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7E87" w14:textId="3ADEBB38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DA35" w14:textId="1787413F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02EF" w14:textId="485C49C7" w:rsidR="001F32FA" w:rsidRDefault="001F32FA" w:rsidP="001F32FA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894F" w14:textId="23AD3F26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F32FA" w14:paraId="58F534BF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5CE2" w14:textId="09CCBABD" w:rsidR="001F32FA" w:rsidRPr="008358EA" w:rsidRDefault="001F32FA" w:rsidP="001F32F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23613" w14:textId="42979A5E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46EE" w14:textId="30CCF9CA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CBA3" w14:textId="46511CDC" w:rsidR="001F32FA" w:rsidRDefault="001F32FA" w:rsidP="001F32FA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0861" w14:textId="0DC12911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F32FA" w14:paraId="5403EF2B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767A" w14:textId="399F5187" w:rsidR="001F32FA" w:rsidRPr="008358EA" w:rsidRDefault="001F32FA" w:rsidP="001F32F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0029" w14:textId="77777777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F691" w14:textId="77777777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F212" w14:textId="77777777" w:rsidR="001F32FA" w:rsidRDefault="001F32FA" w:rsidP="001F32FA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4467" w14:textId="77777777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F32FA" w14:paraId="67C26BE9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36F6" w14:textId="261F5A68" w:rsidR="001F32FA" w:rsidRPr="008358EA" w:rsidRDefault="001F32FA" w:rsidP="001F32F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5C41" w14:textId="77777777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7D7C6" w14:textId="77777777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7635" w14:textId="77777777" w:rsidR="001F32FA" w:rsidRDefault="001F32FA" w:rsidP="001F32FA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CC32" w14:textId="77777777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F32FA" w14:paraId="6FD51BA9" w14:textId="77777777" w:rsidTr="00081F57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AA01" w14:textId="3448E989" w:rsidR="001F32FA" w:rsidRPr="008358EA" w:rsidRDefault="001F32FA" w:rsidP="001F32F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B277" w14:textId="77777777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B71B9" w14:textId="77777777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68EA9" w14:textId="77777777" w:rsidR="001F32FA" w:rsidRDefault="001F32FA" w:rsidP="001F32FA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DC09" w14:textId="77777777" w:rsidR="001F32FA" w:rsidRDefault="001F32FA" w:rsidP="001F32FA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ABCC964" w14:textId="77777777" w:rsidR="003037CF" w:rsidRDefault="003037CF"/>
    <w:sectPr w:rsidR="003037C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380BB" w14:textId="77777777" w:rsidR="00CE65C0" w:rsidRDefault="00CE65C0" w:rsidP="008358EA">
      <w:r>
        <w:separator/>
      </w:r>
    </w:p>
  </w:endnote>
  <w:endnote w:type="continuationSeparator" w:id="0">
    <w:p w14:paraId="28297EFF" w14:textId="77777777" w:rsidR="00CE65C0" w:rsidRDefault="00CE65C0" w:rsidP="00835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BC89A" w14:textId="77777777" w:rsidR="00CE65C0" w:rsidRDefault="00CE65C0" w:rsidP="008358EA">
      <w:r>
        <w:separator/>
      </w:r>
    </w:p>
  </w:footnote>
  <w:footnote w:type="continuationSeparator" w:id="0">
    <w:p w14:paraId="2890F190" w14:textId="77777777" w:rsidR="00CE65C0" w:rsidRDefault="00CE65C0" w:rsidP="00835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kzNmM5N2UzNDZmY2IzM2UyZWU3ZGY1MmFhYmQ1YWYifQ=="/>
  </w:docVars>
  <w:rsids>
    <w:rsidRoot w:val="18EB611E"/>
    <w:rsid w:val="00081F57"/>
    <w:rsid w:val="001F32FA"/>
    <w:rsid w:val="002D5CE3"/>
    <w:rsid w:val="003037CF"/>
    <w:rsid w:val="003634A4"/>
    <w:rsid w:val="003C1E1A"/>
    <w:rsid w:val="003D79AC"/>
    <w:rsid w:val="00416BF7"/>
    <w:rsid w:val="004E4503"/>
    <w:rsid w:val="00681C75"/>
    <w:rsid w:val="00771C1F"/>
    <w:rsid w:val="008358EA"/>
    <w:rsid w:val="008E4F01"/>
    <w:rsid w:val="00976395"/>
    <w:rsid w:val="00AB36B8"/>
    <w:rsid w:val="00AC0436"/>
    <w:rsid w:val="00CE65C0"/>
    <w:rsid w:val="00DC141F"/>
    <w:rsid w:val="00E1137F"/>
    <w:rsid w:val="00E80612"/>
    <w:rsid w:val="00F300D2"/>
    <w:rsid w:val="18EB611E"/>
    <w:rsid w:val="6D93481E"/>
    <w:rsid w:val="7D36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79A17F"/>
  <w15:docId w15:val="{F8721CD3-5FC6-4A1F-9012-CC93D71A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5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358E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35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358E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2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Kyun</dc:creator>
  <cp:lastModifiedBy>苇 唐</cp:lastModifiedBy>
  <cp:revision>2</cp:revision>
  <dcterms:created xsi:type="dcterms:W3CDTF">2024-05-30T03:30:00Z</dcterms:created>
  <dcterms:modified xsi:type="dcterms:W3CDTF">2024-05-30T03:30:00Z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8C600A23E8C44DA8B294593096652B15</vt:lpwstr>
  </property>
</Properties>
</file>